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858" w:rsidRDefault="00490307">
      <w:pPr>
        <w:ind w:right="-1" w:firstLine="567"/>
        <w:jc w:val="center"/>
        <w:rPr>
          <w:b/>
          <w:lang w:val="uk-UA"/>
        </w:rPr>
      </w:pPr>
      <w:r>
        <w:rPr>
          <w:b/>
          <w:lang w:val="uk-UA"/>
        </w:rPr>
        <w:object w:dxaOrig="67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>
            <v:imagedata r:id="rId9" o:title=""/>
          </v:shape>
          <o:OLEObject Type="Embed" ProgID="Word.Picture.8" ShapeID="_x0000_i1025" DrawAspect="Content" ObjectID="_1801899087" r:id="rId10"/>
        </w:object>
      </w:r>
    </w:p>
    <w:tbl>
      <w:tblPr>
        <w:tblW w:w="93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07"/>
      </w:tblGrid>
      <w:tr w:rsidR="00DD1858">
        <w:trPr>
          <w:trHeight w:val="1034"/>
        </w:trPr>
        <w:tc>
          <w:tcPr>
            <w:tcW w:w="930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D1858" w:rsidRDefault="00490307">
            <w:pPr>
              <w:keepNext/>
              <w:overflowPunct w:val="0"/>
              <w:adjustRightInd w:val="0"/>
              <w:spacing w:line="120" w:lineRule="atLeast"/>
              <w:ind w:right="-591"/>
              <w:jc w:val="center"/>
              <w:outlineLvl w:val="3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ПІВДЕННОУКРАЇНСЬКА МІСЬКА РАДА</w:t>
            </w:r>
          </w:p>
          <w:p w:rsidR="00DD1858" w:rsidRDefault="00490307">
            <w:pPr>
              <w:keepNext/>
              <w:overflowPunct w:val="0"/>
              <w:adjustRightInd w:val="0"/>
              <w:spacing w:line="120" w:lineRule="atLeast"/>
              <w:ind w:right="-591"/>
              <w:jc w:val="center"/>
              <w:outlineLvl w:val="3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ВИКОНАВЧИЙ КОМІТЕТ</w:t>
            </w:r>
          </w:p>
          <w:p w:rsidR="00DD1858" w:rsidRDefault="00490307">
            <w:pPr>
              <w:spacing w:line="340" w:lineRule="exact"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РІШЕННЯ</w:t>
            </w:r>
          </w:p>
        </w:tc>
      </w:tr>
    </w:tbl>
    <w:p w:rsidR="00DD1858" w:rsidRDefault="00490307">
      <w:pPr>
        <w:pStyle w:val="a5"/>
        <w:ind w:right="-1"/>
        <w:rPr>
          <w:lang w:val="uk-UA"/>
        </w:rPr>
      </w:pPr>
      <w:r>
        <w:rPr>
          <w:lang w:val="uk-UA"/>
        </w:rPr>
        <w:t>від</w:t>
      </w:r>
      <w:r>
        <w:t xml:space="preserve">  </w:t>
      </w:r>
      <w:r>
        <w:rPr>
          <w:lang w:val="uk-UA"/>
        </w:rPr>
        <w:t>«_</w:t>
      </w:r>
      <w:r w:rsidR="00C55729">
        <w:rPr>
          <w:lang w:val="uk-UA"/>
        </w:rPr>
        <w:t>19</w:t>
      </w:r>
      <w:r>
        <w:t>_</w:t>
      </w:r>
      <w:r>
        <w:rPr>
          <w:lang w:val="uk-UA"/>
        </w:rPr>
        <w:t>»</w:t>
      </w:r>
      <w:r>
        <w:t xml:space="preserve"> __</w:t>
      </w:r>
      <w:r w:rsidR="00C55729">
        <w:rPr>
          <w:lang w:val="uk-UA"/>
        </w:rPr>
        <w:t>02</w:t>
      </w:r>
      <w:r>
        <w:t>_</w:t>
      </w:r>
      <w:r>
        <w:rPr>
          <w:lang w:val="uk-UA"/>
        </w:rPr>
        <w:t>____</w:t>
      </w:r>
      <w:r>
        <w:t xml:space="preserve"> 20</w:t>
      </w:r>
      <w:r>
        <w:rPr>
          <w:lang w:val="uk-UA"/>
        </w:rPr>
        <w:t>25</w:t>
      </w:r>
      <w:r>
        <w:t xml:space="preserve">   №  _</w:t>
      </w:r>
      <w:r>
        <w:rPr>
          <w:lang w:val="uk-UA"/>
        </w:rPr>
        <w:t>_</w:t>
      </w:r>
      <w:r w:rsidR="00C55729">
        <w:rPr>
          <w:lang w:val="uk-UA"/>
        </w:rPr>
        <w:t>59</w:t>
      </w:r>
      <w:r>
        <w:rPr>
          <w:lang w:val="uk-UA"/>
        </w:rPr>
        <w:t>_</w:t>
      </w:r>
      <w:r>
        <w:t>_</w:t>
      </w:r>
    </w:p>
    <w:p w:rsidR="00DD1858" w:rsidRDefault="00490307">
      <w:pPr>
        <w:ind w:right="-1" w:firstLine="567"/>
        <w:jc w:val="both"/>
        <w:rPr>
          <w:sz w:val="16"/>
          <w:szCs w:val="16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90170</wp:posOffset>
                </wp:positionV>
                <wp:extent cx="3171825" cy="1647825"/>
                <wp:effectExtent l="0" t="0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D1858" w:rsidRDefault="00490307">
                            <w:pPr>
                              <w:tabs>
                                <w:tab w:val="left" w:pos="-142"/>
                              </w:tabs>
                              <w:ind w:left="-142"/>
                              <w:jc w:val="both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Про внесення змін до</w:t>
                            </w:r>
                            <w:r>
                              <w:rPr>
                                <w:rFonts w:ascii="Times New Roman CYR" w:hAnsi="Times New Roman CYR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рішення виконавчого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комітету Южноукраїнської міської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ради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від 02.06.2021 № 172 «Про затвердження Порядків використання коштів з бюджету Южноукраїнської міської територіальної громади на виконання міської комплексної програми «Охорона здоров`я в Южноукраїнській міській територіальній громаді» на 2021-2025 роки»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-.15pt;margin-top:7.1pt;width:249.75pt;height:12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" stroked="f">
                <v:textbox>
                  <w:txbxContent>
                    <w:p w:rsidR="00DD1858" w:rsidRDefault="00490307">
                      <w:pPr>
                        <w:tabs>
                          <w:tab w:val="left" w:pos="-142"/>
                        </w:tabs>
                        <w:ind w:left="-142"/>
                        <w:jc w:val="both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Про внесення змін до</w:t>
                      </w:r>
                      <w:r>
                        <w:rPr>
                          <w:rFonts w:ascii="Times New Roman CYR" w:hAnsi="Times New Roman CYR"/>
                          <w:szCs w:val="24"/>
                          <w:lang w:val="uk-UA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рішення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виконавчого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комітету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Южноукраїнської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міської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ради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від 02.06.2021 № 172 «Про затвердження Порядків використання коштів з бюджету Южноукраїнської міської територіальної громади на виконання міської комплексної програми «Охорона здоров`я в Южноукраїнській міській територіальній громаді» на 2021-2025 роки»</w:t>
                      </w:r>
                    </w:p>
                  </w:txbxContent>
                </v:textbox>
              </v:rect>
            </w:pict>
          </mc:Fallback>
        </mc:AlternateContent>
      </w:r>
    </w:p>
    <w:p w:rsidR="00DD1858" w:rsidRDefault="00DD1858">
      <w:pPr>
        <w:ind w:right="-1" w:firstLine="567"/>
        <w:jc w:val="both"/>
        <w:rPr>
          <w:lang w:val="uk-UA"/>
        </w:rPr>
      </w:pPr>
    </w:p>
    <w:p w:rsidR="00DD1858" w:rsidRDefault="00DD1858">
      <w:pPr>
        <w:ind w:right="-1" w:firstLine="567"/>
        <w:jc w:val="both"/>
        <w:rPr>
          <w:lang w:val="uk-UA"/>
        </w:rPr>
      </w:pPr>
    </w:p>
    <w:p w:rsidR="00DD1858" w:rsidRDefault="00DD1858">
      <w:pPr>
        <w:ind w:right="-1" w:firstLine="567"/>
        <w:jc w:val="both"/>
        <w:rPr>
          <w:lang w:val="uk-UA"/>
        </w:rPr>
      </w:pPr>
    </w:p>
    <w:p w:rsidR="00DD1858" w:rsidRDefault="00DD1858">
      <w:pPr>
        <w:ind w:right="-1" w:firstLine="567"/>
        <w:jc w:val="both"/>
        <w:rPr>
          <w:sz w:val="24"/>
          <w:szCs w:val="24"/>
          <w:lang w:val="uk-UA"/>
        </w:rPr>
      </w:pPr>
    </w:p>
    <w:p w:rsidR="00DD1858" w:rsidRDefault="00DD1858">
      <w:pPr>
        <w:ind w:right="-1" w:firstLine="567"/>
        <w:jc w:val="both"/>
        <w:rPr>
          <w:sz w:val="24"/>
          <w:szCs w:val="24"/>
          <w:lang w:val="uk-UA"/>
        </w:rPr>
      </w:pPr>
    </w:p>
    <w:p w:rsidR="00DD1858" w:rsidRDefault="00DD1858">
      <w:pPr>
        <w:ind w:right="-1" w:firstLine="567"/>
        <w:jc w:val="both"/>
        <w:rPr>
          <w:sz w:val="24"/>
          <w:szCs w:val="24"/>
          <w:lang w:val="uk-UA"/>
        </w:rPr>
      </w:pPr>
    </w:p>
    <w:p w:rsidR="00DD1858" w:rsidRDefault="00DD1858">
      <w:pPr>
        <w:ind w:firstLine="567"/>
        <w:jc w:val="both"/>
        <w:rPr>
          <w:sz w:val="24"/>
          <w:szCs w:val="24"/>
          <w:lang w:val="uk-UA"/>
        </w:rPr>
      </w:pPr>
    </w:p>
    <w:p w:rsidR="00DD1858" w:rsidRDefault="00DD1858">
      <w:pPr>
        <w:ind w:right="-1" w:firstLine="567"/>
        <w:jc w:val="both"/>
        <w:rPr>
          <w:sz w:val="24"/>
          <w:szCs w:val="24"/>
          <w:lang w:val="uk-UA"/>
        </w:rPr>
      </w:pPr>
    </w:p>
    <w:p w:rsidR="00DD1858" w:rsidRDefault="00DD1858">
      <w:pPr>
        <w:ind w:right="-1" w:firstLine="567"/>
        <w:jc w:val="both"/>
        <w:rPr>
          <w:sz w:val="24"/>
          <w:szCs w:val="24"/>
          <w:lang w:val="uk-UA"/>
        </w:rPr>
      </w:pPr>
    </w:p>
    <w:p w:rsidR="00DD1858" w:rsidRDefault="00DD1858">
      <w:pPr>
        <w:tabs>
          <w:tab w:val="left" w:pos="5685"/>
        </w:tabs>
        <w:ind w:right="-1" w:firstLine="567"/>
        <w:jc w:val="both"/>
        <w:rPr>
          <w:sz w:val="16"/>
          <w:szCs w:val="24"/>
          <w:lang w:val="uk-UA"/>
        </w:rPr>
      </w:pPr>
    </w:p>
    <w:p w:rsidR="00DD1858" w:rsidRDefault="00DD1858">
      <w:pPr>
        <w:tabs>
          <w:tab w:val="left" w:pos="0"/>
          <w:tab w:val="left" w:pos="709"/>
          <w:tab w:val="left" w:pos="8505"/>
        </w:tabs>
        <w:ind w:right="-1" w:firstLine="709"/>
        <w:jc w:val="both"/>
        <w:rPr>
          <w:sz w:val="6"/>
          <w:szCs w:val="24"/>
          <w:lang w:val="uk-UA"/>
        </w:rPr>
      </w:pPr>
    </w:p>
    <w:p w:rsidR="00B12A47" w:rsidRPr="007C4871" w:rsidRDefault="00B12A47">
      <w:pPr>
        <w:tabs>
          <w:tab w:val="left" w:pos="0"/>
          <w:tab w:val="left" w:pos="709"/>
          <w:tab w:val="left" w:pos="8505"/>
        </w:tabs>
        <w:ind w:right="-1" w:firstLine="709"/>
        <w:jc w:val="both"/>
        <w:rPr>
          <w:sz w:val="10"/>
          <w:szCs w:val="24"/>
          <w:lang w:val="uk-UA"/>
        </w:rPr>
      </w:pPr>
    </w:p>
    <w:p w:rsidR="00DD1858" w:rsidRDefault="00490307">
      <w:pPr>
        <w:tabs>
          <w:tab w:val="left" w:pos="0"/>
          <w:tab w:val="left" w:pos="709"/>
          <w:tab w:val="left" w:pos="8505"/>
        </w:tabs>
        <w:ind w:right="-1"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Керуючись пп.1 п. «а» ч.1 ст.34 Закону України «Про місцеве самоврядування в Україні», ст. 58 Конституції України, ст.ст. 20, 22, 91 Бюджетного кодексу України, </w:t>
      </w:r>
      <w:r w:rsidR="00B12A47">
        <w:rPr>
          <w:sz w:val="24"/>
          <w:szCs w:val="24"/>
          <w:lang w:val="uk-UA"/>
        </w:rPr>
        <w:t xml:space="preserve">постановою Кабінету Міністрів України від 15.11.2024 №1338 “Деякі питання запровадження оцінювання повсякденного функціонування особи”, </w:t>
      </w:r>
      <w:r>
        <w:rPr>
          <w:sz w:val="24"/>
          <w:szCs w:val="24"/>
          <w:lang w:val="uk-UA"/>
        </w:rPr>
        <w:t>на виконання міської комплексної програми «Охорона здоров`я в Южноукраїнській міській територіальній громаді» на 2021-2025 роки, затвердженої рішенням Южноукраїнської міської ради</w:t>
      </w:r>
      <w:r w:rsidR="007C48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від 22.04.2021 №324, враховуючи протокол постійної комісії міської ради з питань соціального захисту, охорони здоров`я, материнства та дитинства, освіти, науки, культури, мови, прав національних меншин, міжнародного співробітництва, інформаційної політики, молоді, спорту, тур</w:t>
      </w:r>
      <w:r w:rsidR="007C4871">
        <w:rPr>
          <w:sz w:val="24"/>
          <w:szCs w:val="24"/>
          <w:lang w:val="uk-UA"/>
        </w:rPr>
        <w:t xml:space="preserve">изму та реінтеграції ветеранів </w:t>
      </w:r>
      <w:r w:rsidR="007C4871">
        <w:rPr>
          <w:sz w:val="24"/>
          <w:szCs w:val="24"/>
          <w:lang w:val="uk-UA"/>
        </w:rPr>
        <w:br/>
      </w:r>
      <w:r>
        <w:rPr>
          <w:sz w:val="24"/>
          <w:szCs w:val="24"/>
          <w:lang w:val="uk-UA"/>
        </w:rPr>
        <w:t>від 21.03.2025</w:t>
      </w:r>
      <w:r w:rsidR="0070145C">
        <w:rPr>
          <w:sz w:val="24"/>
          <w:szCs w:val="24"/>
          <w:lang w:val="uk-UA"/>
        </w:rPr>
        <w:t xml:space="preserve"> № 101</w:t>
      </w:r>
      <w:r>
        <w:rPr>
          <w:sz w:val="24"/>
          <w:szCs w:val="24"/>
          <w:lang w:val="uk-UA"/>
        </w:rPr>
        <w:t xml:space="preserve"> та протокол комісії з відбору кандидатів на навчання за кошти бюджету Южноукраїнської міської територіальної громади</w:t>
      </w:r>
      <w:r w:rsidR="00B12A4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у вищих начальних закладах</w:t>
      </w:r>
      <w:r w:rsidR="00B12A47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на лікарів ві</w:t>
      </w:r>
      <w:r w:rsidR="00B12A47">
        <w:rPr>
          <w:sz w:val="24"/>
          <w:szCs w:val="24"/>
          <w:lang w:val="uk-UA"/>
        </w:rPr>
        <w:t>д</w:t>
      </w:r>
      <w:r>
        <w:rPr>
          <w:sz w:val="24"/>
          <w:szCs w:val="24"/>
          <w:lang w:val="uk-UA"/>
        </w:rPr>
        <w:t xml:space="preserve"> 25.09.2024 №3, з метою приведення до відповідності, виконавчий комітет Південноукраїнської міської ради </w:t>
      </w:r>
    </w:p>
    <w:p w:rsidR="00DD1858" w:rsidRDefault="00DD1858">
      <w:pPr>
        <w:tabs>
          <w:tab w:val="left" w:pos="0"/>
          <w:tab w:val="left" w:pos="709"/>
        </w:tabs>
        <w:ind w:right="-1" w:firstLine="567"/>
        <w:jc w:val="both"/>
        <w:rPr>
          <w:sz w:val="16"/>
          <w:szCs w:val="16"/>
          <w:lang w:val="uk-UA"/>
        </w:rPr>
      </w:pPr>
    </w:p>
    <w:p w:rsidR="00DD1858" w:rsidRDefault="00490307">
      <w:pPr>
        <w:tabs>
          <w:tab w:val="left" w:pos="709"/>
        </w:tabs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ВИРІШИВ:</w:t>
      </w:r>
    </w:p>
    <w:p w:rsidR="00DD1858" w:rsidRPr="007C4871" w:rsidRDefault="00DD1858">
      <w:pPr>
        <w:ind w:right="-1" w:firstLine="567"/>
        <w:rPr>
          <w:sz w:val="16"/>
          <w:szCs w:val="16"/>
          <w:lang w:val="uk-UA"/>
        </w:rPr>
      </w:pPr>
    </w:p>
    <w:p w:rsidR="00DD1858" w:rsidRDefault="00490307">
      <w:pPr>
        <w:pStyle w:val="a7"/>
        <w:numPr>
          <w:ilvl w:val="0"/>
          <w:numId w:val="1"/>
        </w:numPr>
        <w:tabs>
          <w:tab w:val="left" w:pos="851"/>
        </w:tabs>
        <w:ind w:left="0" w:right="-1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Внести зміни до рішення виконавчого комітету Южноукраїнської міської ради від 02.06.2021 №172 «Про затвердження Порядків використання коштів з бюджету Южноукраїнської міської територіальної громади на виконання міської комплексної програми «Охорона здоров`я в Южноукраїнській міській територіальній громаді» на 2021-2025 роки» (далі – рішення), а саме:</w:t>
      </w:r>
    </w:p>
    <w:p w:rsidR="00DD1858" w:rsidRPr="007C4871" w:rsidRDefault="00DD1858">
      <w:pPr>
        <w:pStyle w:val="a7"/>
        <w:tabs>
          <w:tab w:val="left" w:pos="851"/>
        </w:tabs>
        <w:ind w:left="567" w:right="-1"/>
        <w:jc w:val="both"/>
        <w:rPr>
          <w:sz w:val="16"/>
          <w:szCs w:val="24"/>
          <w:lang w:val="uk-UA"/>
        </w:rPr>
      </w:pPr>
    </w:p>
    <w:p w:rsidR="00DD1858" w:rsidRDefault="00490307">
      <w:pPr>
        <w:pStyle w:val="a7"/>
        <w:tabs>
          <w:tab w:val="left" w:pos="851"/>
        </w:tabs>
        <w:ind w:left="7" w:right="-1" w:firstLineChars="233" w:firstLine="55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1.1 викласти додаток 14 «Порядок фінансування навчання на лікарів мешканців Южноукраїнської міської територіальної громади із подальшим працевлаштуванням та відпрацюванням», пункту 1.14. рішення, в новій редакції (додаток 1).</w:t>
      </w:r>
    </w:p>
    <w:p w:rsidR="00DD1858" w:rsidRPr="007C4871" w:rsidRDefault="00DD1858">
      <w:pPr>
        <w:ind w:left="709" w:right="-1"/>
        <w:jc w:val="both"/>
        <w:rPr>
          <w:sz w:val="16"/>
          <w:szCs w:val="24"/>
          <w:lang w:val="uk-UA"/>
        </w:rPr>
      </w:pPr>
    </w:p>
    <w:p w:rsidR="00DD1858" w:rsidRDefault="00490307">
      <w:pPr>
        <w:pStyle w:val="a7"/>
        <w:tabs>
          <w:tab w:val="left" w:pos="851"/>
        </w:tabs>
        <w:ind w:left="7" w:right="-1" w:firstLineChars="233" w:firstLine="55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1.2 викласти додаток 22 «</w:t>
      </w:r>
      <w:r>
        <w:rPr>
          <w:sz w:val="24"/>
          <w:szCs w:val="24"/>
          <w:lang w:val="uk-UA" w:eastAsia="zh-CN"/>
        </w:rPr>
        <w:t>Порядок забезпечення відшкодування вартості лікарських засобів за рецептами лікарів у разі амбулаторного лікування хворим, які перенесли трансплантацію органів та тканин, пацієнтам з хворобою Паркінсона, дітям хворим на епілепсію (без інвалідності та віком до 18 років</w:t>
      </w:r>
      <w:r>
        <w:rPr>
          <w:sz w:val="24"/>
          <w:szCs w:val="24"/>
          <w:lang w:val="uk-UA"/>
        </w:rPr>
        <w:t>», пункту 1.22. рішення, в новій редакції (додаток 2).</w:t>
      </w:r>
    </w:p>
    <w:p w:rsidR="00DD1858" w:rsidRPr="007C4871" w:rsidRDefault="00DD1858" w:rsidP="007C4871">
      <w:pPr>
        <w:pStyle w:val="a7"/>
        <w:tabs>
          <w:tab w:val="left" w:pos="851"/>
        </w:tabs>
        <w:ind w:left="7" w:right="-1" w:firstLineChars="233" w:firstLine="373"/>
        <w:jc w:val="both"/>
        <w:rPr>
          <w:sz w:val="16"/>
          <w:szCs w:val="24"/>
          <w:lang w:val="uk-UA"/>
        </w:rPr>
      </w:pPr>
    </w:p>
    <w:p w:rsidR="007C4871" w:rsidRDefault="00490307" w:rsidP="007C4871">
      <w:pPr>
        <w:ind w:left="9" w:right="-1" w:firstLineChars="246" w:firstLine="59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1.3 викласти додаток 24 «Порядок забезпечення лікарськими засобами при амбулаторному лікуванні за рецептами лікарів, хворих н</w:t>
      </w:r>
      <w:r w:rsidR="007C4871">
        <w:rPr>
          <w:sz w:val="24"/>
          <w:szCs w:val="24"/>
          <w:lang w:val="uk-UA"/>
        </w:rPr>
        <w:t>а шизофренію та епілепсію, осіб що мають психічні захворювання та бронхіальну астму (з інвалідність I та II</w:t>
      </w:r>
      <w:r w:rsidR="007C4871">
        <w:rPr>
          <w:sz w:val="24"/>
          <w:szCs w:val="24"/>
          <w:lang w:val="uk-UA"/>
        </w:rPr>
        <w:br/>
        <w:t>групи), які</w:t>
      </w:r>
      <w:r w:rsidR="007C4871" w:rsidRPr="007C4871">
        <w:rPr>
          <w:sz w:val="24"/>
          <w:szCs w:val="24"/>
          <w:lang w:val="uk-UA"/>
        </w:rPr>
        <w:t xml:space="preserve"> </w:t>
      </w:r>
      <w:r w:rsidR="007C4871">
        <w:rPr>
          <w:sz w:val="24"/>
          <w:szCs w:val="24"/>
          <w:lang w:val="uk-UA"/>
        </w:rPr>
        <w:t>надаються безкоштовно</w:t>
      </w:r>
      <w:r w:rsidR="007C4871" w:rsidRPr="007C4871">
        <w:rPr>
          <w:sz w:val="24"/>
          <w:szCs w:val="24"/>
          <w:lang w:val="uk-UA"/>
        </w:rPr>
        <w:t xml:space="preserve"> </w:t>
      </w:r>
      <w:r w:rsidR="007C4871">
        <w:rPr>
          <w:sz w:val="24"/>
          <w:szCs w:val="24"/>
          <w:lang w:val="uk-UA"/>
        </w:rPr>
        <w:t>або на пільгових умовах»,</w:t>
      </w:r>
      <w:r w:rsidR="007C4871" w:rsidRPr="007C4871">
        <w:rPr>
          <w:sz w:val="24"/>
          <w:szCs w:val="24"/>
          <w:lang w:val="uk-UA"/>
        </w:rPr>
        <w:t xml:space="preserve"> </w:t>
      </w:r>
      <w:r w:rsidR="007C4871">
        <w:rPr>
          <w:sz w:val="24"/>
          <w:szCs w:val="24"/>
          <w:lang w:val="uk-UA"/>
        </w:rPr>
        <w:t>пункту 1.24. рішення,</w:t>
      </w:r>
    </w:p>
    <w:p w:rsidR="007C4871" w:rsidRDefault="007C4871" w:rsidP="007C4871">
      <w:pPr>
        <w:ind w:left="9" w:right="-1" w:firstLineChars="246" w:firstLine="590"/>
        <w:jc w:val="both"/>
        <w:rPr>
          <w:sz w:val="24"/>
          <w:szCs w:val="24"/>
          <w:lang w:val="uk-UA"/>
        </w:rPr>
      </w:pPr>
    </w:p>
    <w:p w:rsidR="007C4871" w:rsidRDefault="007C4871" w:rsidP="007C4871">
      <w:pPr>
        <w:ind w:leftChars="-4" w:left="-1" w:right="-1" w:hangingChars="3" w:hanging="7"/>
        <w:jc w:val="both"/>
        <w:rPr>
          <w:sz w:val="24"/>
          <w:szCs w:val="24"/>
          <w:lang w:val="uk-UA"/>
        </w:rPr>
      </w:pPr>
      <w:bookmarkStart w:id="0" w:name="_GoBack"/>
      <w:bookmarkEnd w:id="0"/>
      <w:r>
        <w:rPr>
          <w:sz w:val="24"/>
          <w:szCs w:val="24"/>
          <w:lang w:val="uk-UA"/>
        </w:rPr>
        <w:t>в новій редакції (додаток 3).</w:t>
      </w:r>
    </w:p>
    <w:p w:rsidR="00DD1858" w:rsidRPr="007C4871" w:rsidRDefault="00DD1858" w:rsidP="007C4871">
      <w:pPr>
        <w:ind w:right="-1"/>
        <w:jc w:val="both"/>
        <w:rPr>
          <w:sz w:val="16"/>
          <w:szCs w:val="24"/>
          <w:lang w:val="uk-UA"/>
        </w:rPr>
      </w:pPr>
    </w:p>
    <w:p w:rsidR="007C4871" w:rsidRDefault="00490307" w:rsidP="007C4871">
      <w:pPr>
        <w:pStyle w:val="a7"/>
        <w:numPr>
          <w:ilvl w:val="1"/>
          <w:numId w:val="3"/>
        </w:numPr>
        <w:tabs>
          <w:tab w:val="left" w:pos="709"/>
          <w:tab w:val="left" w:pos="993"/>
        </w:tabs>
        <w:ind w:left="0" w:right="-1" w:firstLine="567"/>
        <w:jc w:val="both"/>
        <w:rPr>
          <w:sz w:val="24"/>
          <w:szCs w:val="24"/>
          <w:lang w:val="uk-UA"/>
        </w:rPr>
      </w:pPr>
      <w:r w:rsidRPr="007C4871">
        <w:rPr>
          <w:sz w:val="24"/>
          <w:szCs w:val="24"/>
          <w:lang w:val="uk-UA"/>
        </w:rPr>
        <w:t>викласти додаток 26 «</w:t>
      </w:r>
      <w:r w:rsidRPr="007C4871">
        <w:rPr>
          <w:sz w:val="24"/>
          <w:szCs w:val="24"/>
          <w:lang w:val="uk-UA" w:eastAsia="zh-CN"/>
        </w:rPr>
        <w:t xml:space="preserve">Порядок </w:t>
      </w:r>
      <w:r w:rsidRPr="007C4871">
        <w:rPr>
          <w:sz w:val="24"/>
          <w:szCs w:val="24"/>
          <w:lang w:val="uk-UA"/>
        </w:rPr>
        <w:t>часткового відшкодування витрат особам з інвалідністю та дітям з інвалідністю для придбання технічних та інших засобів реабілітації, виробів медичного призначення», пункту 1.26. рішення, в новій редакції (додаток 4).</w:t>
      </w:r>
    </w:p>
    <w:p w:rsidR="007C4871" w:rsidRPr="007C4871" w:rsidRDefault="007C4871" w:rsidP="007C4871">
      <w:pPr>
        <w:pStyle w:val="a7"/>
        <w:tabs>
          <w:tab w:val="left" w:pos="709"/>
        </w:tabs>
        <w:ind w:left="0" w:right="-1" w:firstLine="567"/>
        <w:jc w:val="both"/>
        <w:rPr>
          <w:sz w:val="16"/>
          <w:szCs w:val="24"/>
          <w:lang w:val="uk-UA"/>
        </w:rPr>
      </w:pPr>
    </w:p>
    <w:p w:rsidR="007C4871" w:rsidRDefault="007C4871" w:rsidP="007C4871">
      <w:pPr>
        <w:pStyle w:val="a7"/>
        <w:numPr>
          <w:ilvl w:val="1"/>
          <w:numId w:val="3"/>
        </w:numPr>
        <w:tabs>
          <w:tab w:val="left" w:pos="709"/>
          <w:tab w:val="left" w:pos="993"/>
        </w:tabs>
        <w:ind w:left="0" w:right="-1" w:firstLine="600"/>
        <w:jc w:val="both"/>
        <w:rPr>
          <w:sz w:val="24"/>
          <w:szCs w:val="24"/>
          <w:lang w:val="uk-UA"/>
        </w:rPr>
      </w:pPr>
      <w:r w:rsidRPr="007C4871">
        <w:rPr>
          <w:sz w:val="24"/>
          <w:szCs w:val="24"/>
          <w:lang w:val="uk-UA"/>
        </w:rPr>
        <w:t>в додатках пункту 1 по тексту слова «управління охорони здоров’я Южноукраїнської міської ради» у всіх відмінках, замінити словами «управління охорони здоров’я Південноукраїнської міської ради»;</w:t>
      </w:r>
    </w:p>
    <w:p w:rsidR="007C4871" w:rsidRPr="007C4871" w:rsidRDefault="007C4871" w:rsidP="007C4871">
      <w:pPr>
        <w:pStyle w:val="a7"/>
        <w:rPr>
          <w:sz w:val="16"/>
          <w:szCs w:val="24"/>
          <w:lang w:val="uk-UA"/>
        </w:rPr>
      </w:pPr>
    </w:p>
    <w:p w:rsidR="007C4871" w:rsidRDefault="007C4871" w:rsidP="007C4871">
      <w:pPr>
        <w:pStyle w:val="a7"/>
        <w:numPr>
          <w:ilvl w:val="1"/>
          <w:numId w:val="3"/>
        </w:numPr>
        <w:tabs>
          <w:tab w:val="left" w:pos="709"/>
          <w:tab w:val="left" w:pos="993"/>
        </w:tabs>
        <w:ind w:left="0" w:right="-1" w:firstLine="600"/>
        <w:jc w:val="both"/>
        <w:rPr>
          <w:sz w:val="24"/>
          <w:szCs w:val="24"/>
          <w:lang w:val="uk-UA"/>
        </w:rPr>
      </w:pPr>
      <w:r w:rsidRPr="007C4871">
        <w:rPr>
          <w:sz w:val="24"/>
          <w:szCs w:val="24"/>
          <w:lang w:val="uk-UA"/>
        </w:rPr>
        <w:t>додатках пункту 1 по тексту слова «Южноукраїнська міська рада» у всіх відмінках, замінити словами «Південноукраїнська міська рада».</w:t>
      </w:r>
    </w:p>
    <w:p w:rsidR="007C4871" w:rsidRPr="007C4871" w:rsidRDefault="007C4871" w:rsidP="007C4871">
      <w:pPr>
        <w:tabs>
          <w:tab w:val="left" w:pos="709"/>
          <w:tab w:val="left" w:pos="993"/>
        </w:tabs>
        <w:ind w:right="-1"/>
        <w:jc w:val="both"/>
        <w:rPr>
          <w:sz w:val="16"/>
          <w:szCs w:val="24"/>
          <w:lang w:val="uk-UA"/>
        </w:rPr>
      </w:pPr>
    </w:p>
    <w:p w:rsidR="007C4871" w:rsidRDefault="007C4871" w:rsidP="007C4871">
      <w:pPr>
        <w:pStyle w:val="a7"/>
        <w:numPr>
          <w:ilvl w:val="1"/>
          <w:numId w:val="3"/>
        </w:numPr>
        <w:tabs>
          <w:tab w:val="left" w:pos="709"/>
          <w:tab w:val="left" w:pos="993"/>
        </w:tabs>
        <w:ind w:left="0" w:right="-1" w:firstLine="600"/>
        <w:jc w:val="both"/>
        <w:rPr>
          <w:sz w:val="24"/>
          <w:szCs w:val="24"/>
          <w:lang w:val="uk-UA"/>
        </w:rPr>
      </w:pPr>
      <w:r w:rsidRPr="007C4871">
        <w:rPr>
          <w:sz w:val="24"/>
          <w:szCs w:val="24"/>
          <w:lang w:val="uk-UA"/>
        </w:rPr>
        <w:t>додатках пункту 1 по тексту слова «</w:t>
      </w:r>
      <w:r>
        <w:rPr>
          <w:sz w:val="24"/>
          <w:szCs w:val="24"/>
          <w:lang w:val="uk-UA"/>
        </w:rPr>
        <w:t>місто Южноукраїнськ</w:t>
      </w:r>
      <w:r w:rsidRPr="007C4871">
        <w:rPr>
          <w:sz w:val="24"/>
          <w:szCs w:val="24"/>
          <w:lang w:val="uk-UA"/>
        </w:rPr>
        <w:t>» у всіх відмінках, замінити словами «</w:t>
      </w:r>
      <w:r>
        <w:rPr>
          <w:sz w:val="24"/>
          <w:szCs w:val="24"/>
          <w:lang w:val="uk-UA"/>
        </w:rPr>
        <w:t>місто Південноукраїнськ</w:t>
      </w:r>
      <w:r w:rsidRPr="007C4871">
        <w:rPr>
          <w:sz w:val="24"/>
          <w:szCs w:val="24"/>
          <w:lang w:val="uk-UA"/>
        </w:rPr>
        <w:t>».</w:t>
      </w:r>
    </w:p>
    <w:p w:rsidR="007C4871" w:rsidRPr="007C4871" w:rsidRDefault="007C4871" w:rsidP="007C4871">
      <w:pPr>
        <w:pStyle w:val="a7"/>
        <w:rPr>
          <w:sz w:val="16"/>
          <w:szCs w:val="24"/>
          <w:lang w:val="uk-UA"/>
        </w:rPr>
      </w:pPr>
    </w:p>
    <w:p w:rsidR="007C4871" w:rsidRPr="007C4871" w:rsidRDefault="007C4871" w:rsidP="007C4871">
      <w:pPr>
        <w:pStyle w:val="a7"/>
        <w:numPr>
          <w:ilvl w:val="1"/>
          <w:numId w:val="3"/>
        </w:numPr>
        <w:tabs>
          <w:tab w:val="left" w:pos="709"/>
          <w:tab w:val="left" w:pos="993"/>
        </w:tabs>
        <w:ind w:left="0" w:right="-1" w:firstLine="600"/>
        <w:jc w:val="both"/>
        <w:rPr>
          <w:sz w:val="24"/>
          <w:szCs w:val="24"/>
          <w:lang w:val="uk-UA"/>
        </w:rPr>
      </w:pPr>
      <w:r w:rsidRPr="007C4871">
        <w:rPr>
          <w:sz w:val="24"/>
          <w:szCs w:val="24"/>
          <w:lang w:val="uk-UA"/>
        </w:rPr>
        <w:t xml:space="preserve"> з 01.03.2025 в додатках пункту 1 по тексту слова «управління охорони здоров’я Південноукраїнської міської ради» у всіх відмінках, замінити словами «відділ охорони здоров’я Південноукраїнської міської ради».</w:t>
      </w:r>
    </w:p>
    <w:p w:rsidR="007C4871" w:rsidRPr="007C4871" w:rsidRDefault="007C4871">
      <w:pPr>
        <w:ind w:right="-1"/>
        <w:jc w:val="both"/>
        <w:rPr>
          <w:sz w:val="16"/>
          <w:szCs w:val="24"/>
          <w:lang w:val="uk-UA"/>
        </w:rPr>
      </w:pPr>
    </w:p>
    <w:p w:rsidR="003A6BAC" w:rsidRDefault="00490307" w:rsidP="003A6BAC">
      <w:pPr>
        <w:pStyle w:val="a7"/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sz w:val="24"/>
          <w:szCs w:val="24"/>
          <w:lang w:val="uk-UA"/>
        </w:rPr>
      </w:pPr>
      <w:r w:rsidRPr="003A6BAC">
        <w:rPr>
          <w:sz w:val="24"/>
          <w:szCs w:val="24"/>
          <w:lang w:val="uk-UA"/>
        </w:rPr>
        <w:t>Визнати та</w:t>
      </w:r>
      <w:r w:rsidR="003A6BAC" w:rsidRPr="003A6BAC">
        <w:rPr>
          <w:sz w:val="24"/>
          <w:szCs w:val="24"/>
          <w:lang w:val="uk-UA"/>
        </w:rPr>
        <w:t>кими, що втратили чинність п.1.3, 1.5</w:t>
      </w:r>
      <w:r w:rsidRPr="003A6BAC">
        <w:rPr>
          <w:sz w:val="24"/>
          <w:szCs w:val="24"/>
          <w:lang w:val="uk-UA"/>
        </w:rPr>
        <w:t xml:space="preserve"> рішення виконавчого комітету Южноукраїнської міської ради від </w:t>
      </w:r>
      <w:r w:rsidR="003A6BAC" w:rsidRPr="003A6BAC">
        <w:rPr>
          <w:sz w:val="24"/>
          <w:szCs w:val="24"/>
          <w:lang w:val="uk-UA"/>
        </w:rPr>
        <w:t>07.06.2023</w:t>
      </w:r>
      <w:r w:rsidRPr="003A6BAC">
        <w:rPr>
          <w:sz w:val="24"/>
          <w:szCs w:val="24"/>
          <w:lang w:val="uk-UA"/>
        </w:rPr>
        <w:t xml:space="preserve"> №</w:t>
      </w:r>
      <w:r w:rsidR="003A6BAC" w:rsidRPr="003A6BAC">
        <w:rPr>
          <w:sz w:val="24"/>
          <w:szCs w:val="24"/>
          <w:lang w:val="uk-UA"/>
        </w:rPr>
        <w:t>184</w:t>
      </w:r>
      <w:r w:rsidRPr="003A6BAC">
        <w:rPr>
          <w:sz w:val="24"/>
          <w:szCs w:val="24"/>
          <w:lang w:val="uk-UA"/>
        </w:rPr>
        <w:t xml:space="preserve"> «Про внесення змін до рішення виконавчого комітету Южноукраїнської міської ради від 02.06.2021 №172 «Про затвердження Порядків використання коштів з бюджету Южноукраїнської міської територіальної громади на виконання міської комплексної програми «Охорона здоров`я в Южноукраїнській міській територіальній громаді» на 2021-2025 ро</w:t>
      </w:r>
      <w:r w:rsidR="003A6BAC" w:rsidRPr="003A6BAC">
        <w:rPr>
          <w:sz w:val="24"/>
          <w:szCs w:val="24"/>
          <w:lang w:val="uk-UA"/>
        </w:rPr>
        <w:t>ки»» та відповідно вважати п.1.4 вищезазначеного рішення п.1.3, п.1.6 вищезазначеного рішення п.1.4, п.1.7 вищезазначеного рішення п.1.5.</w:t>
      </w:r>
    </w:p>
    <w:p w:rsidR="003A6BAC" w:rsidRPr="007C4871" w:rsidRDefault="003A6BAC" w:rsidP="003A6BAC">
      <w:pPr>
        <w:pStyle w:val="a7"/>
        <w:tabs>
          <w:tab w:val="left" w:pos="993"/>
        </w:tabs>
        <w:ind w:left="567" w:right="-1"/>
        <w:jc w:val="both"/>
        <w:rPr>
          <w:sz w:val="16"/>
          <w:szCs w:val="24"/>
          <w:lang w:val="uk-UA"/>
        </w:rPr>
      </w:pPr>
    </w:p>
    <w:p w:rsidR="00CD542E" w:rsidRDefault="00CD542E" w:rsidP="00CD542E">
      <w:pPr>
        <w:pStyle w:val="a7"/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Визнати таким, що втратив</w:t>
      </w:r>
      <w:r w:rsidR="00490307" w:rsidRPr="003A6BAC">
        <w:rPr>
          <w:sz w:val="24"/>
          <w:szCs w:val="24"/>
          <w:lang w:val="uk-UA"/>
        </w:rPr>
        <w:t xml:space="preserve"> чинність п.</w:t>
      </w:r>
      <w:r w:rsidR="00130766">
        <w:rPr>
          <w:sz w:val="24"/>
          <w:szCs w:val="24"/>
          <w:lang w:val="uk-UA"/>
        </w:rPr>
        <w:t xml:space="preserve">1.1 </w:t>
      </w:r>
      <w:r w:rsidR="00490307" w:rsidRPr="003A6BAC">
        <w:rPr>
          <w:sz w:val="24"/>
          <w:szCs w:val="24"/>
          <w:lang w:val="uk-UA"/>
        </w:rPr>
        <w:t xml:space="preserve">рішення виконавчого комітету Южноукраїнської міської ради від </w:t>
      </w:r>
      <w:r w:rsidR="00130766">
        <w:rPr>
          <w:sz w:val="24"/>
          <w:szCs w:val="24"/>
          <w:lang w:val="uk-UA"/>
        </w:rPr>
        <w:t>26.07.2023</w:t>
      </w:r>
      <w:r w:rsidR="00490307" w:rsidRPr="003A6BAC">
        <w:rPr>
          <w:sz w:val="24"/>
          <w:szCs w:val="24"/>
          <w:lang w:val="uk-UA"/>
        </w:rPr>
        <w:t xml:space="preserve"> №2</w:t>
      </w:r>
      <w:r w:rsidR="00130766">
        <w:rPr>
          <w:sz w:val="24"/>
          <w:szCs w:val="24"/>
          <w:lang w:val="uk-UA"/>
        </w:rPr>
        <w:t>41</w:t>
      </w:r>
      <w:r w:rsidR="00490307" w:rsidRPr="003A6BAC">
        <w:rPr>
          <w:sz w:val="24"/>
          <w:szCs w:val="24"/>
          <w:lang w:val="uk-UA"/>
        </w:rPr>
        <w:t xml:space="preserve"> «Про внесення змін до рішення виконавчого комітету Южноукраїнської міської ради від 02.06.2021 №172 «Про затвердження Порядків використання коштів з бюджету Южноукраїнської міської територіальної громади на виконання міської комплексної програми «Охорона здоров`я в Южноукраїнській міській територіальній громаді» на 2021-2025 роки»» та вважати п.</w:t>
      </w:r>
      <w:r>
        <w:rPr>
          <w:sz w:val="24"/>
          <w:szCs w:val="24"/>
          <w:lang w:val="uk-UA"/>
        </w:rPr>
        <w:t>1.2</w:t>
      </w:r>
      <w:r w:rsidR="00490307" w:rsidRPr="003A6BAC">
        <w:rPr>
          <w:sz w:val="24"/>
          <w:szCs w:val="24"/>
          <w:lang w:val="uk-UA"/>
        </w:rPr>
        <w:t xml:space="preserve"> пунктом </w:t>
      </w:r>
      <w:r>
        <w:rPr>
          <w:sz w:val="24"/>
          <w:szCs w:val="24"/>
          <w:lang w:val="uk-UA"/>
        </w:rPr>
        <w:t>1.1.</w:t>
      </w:r>
      <w:r w:rsidR="00490307" w:rsidRPr="003A6BAC">
        <w:rPr>
          <w:sz w:val="24"/>
          <w:szCs w:val="24"/>
          <w:lang w:val="uk-UA"/>
        </w:rPr>
        <w:t xml:space="preserve"> </w:t>
      </w:r>
    </w:p>
    <w:p w:rsidR="00CD542E" w:rsidRPr="007C4871" w:rsidRDefault="00CD542E" w:rsidP="00CD542E">
      <w:pPr>
        <w:pStyle w:val="a7"/>
        <w:rPr>
          <w:sz w:val="16"/>
          <w:szCs w:val="24"/>
          <w:lang w:val="uk-UA"/>
        </w:rPr>
      </w:pPr>
    </w:p>
    <w:p w:rsidR="00CD542E" w:rsidRDefault="00CD542E" w:rsidP="00CD542E">
      <w:pPr>
        <w:pStyle w:val="a7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 w:val="24"/>
          <w:szCs w:val="24"/>
          <w:lang w:val="uk-UA"/>
        </w:rPr>
      </w:pPr>
      <w:r w:rsidRPr="00CD542E">
        <w:rPr>
          <w:sz w:val="24"/>
          <w:szCs w:val="24"/>
          <w:lang w:val="uk-UA"/>
        </w:rPr>
        <w:t>Визнати таким, що втратило чинність рішення виконавчого комітету Южноукраїнської міської ради від 15.10.2024 №468 «Про внесення змін до рішення виконавчого комітету Южноукраїнської міської ради від 02.06.2021 №172 «Про затвердження Порядків використання коштів з бюджету Южноукраїнської міської територіальної громади на виконання міської комплексної програми «Охорона здоров`я в Южноукраїнській міській територіальн</w:t>
      </w:r>
      <w:r>
        <w:rPr>
          <w:sz w:val="24"/>
          <w:szCs w:val="24"/>
          <w:lang w:val="uk-UA"/>
        </w:rPr>
        <w:t>ій громаді» на 2021-2025 роки»».</w:t>
      </w:r>
    </w:p>
    <w:p w:rsidR="00CD542E" w:rsidRPr="007C4871" w:rsidRDefault="00CD542E" w:rsidP="00CD542E">
      <w:pPr>
        <w:pStyle w:val="a7"/>
        <w:rPr>
          <w:sz w:val="16"/>
          <w:szCs w:val="24"/>
          <w:lang w:val="uk-UA"/>
        </w:rPr>
      </w:pPr>
    </w:p>
    <w:p w:rsidR="00DD1858" w:rsidRPr="00CD542E" w:rsidRDefault="00490307" w:rsidP="00CD542E">
      <w:pPr>
        <w:pStyle w:val="a7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 w:val="24"/>
          <w:szCs w:val="24"/>
          <w:lang w:val="uk-UA"/>
        </w:rPr>
      </w:pPr>
      <w:r w:rsidRPr="00CD542E">
        <w:rPr>
          <w:sz w:val="24"/>
          <w:szCs w:val="24"/>
          <w:lang w:val="uk-UA"/>
        </w:rPr>
        <w:t>Фінансовому управлінню Южноукраїнської міської ради (Тетяна ГОНЧАРОВА) здійснювати фінансування напрямку в межах бюд</w:t>
      </w:r>
      <w:r w:rsidR="00CD542E">
        <w:rPr>
          <w:sz w:val="24"/>
          <w:szCs w:val="24"/>
          <w:lang w:val="uk-UA"/>
        </w:rPr>
        <w:t>жетних призначень, затверджених у б</w:t>
      </w:r>
      <w:r w:rsidR="00B12A47">
        <w:rPr>
          <w:sz w:val="24"/>
          <w:szCs w:val="24"/>
          <w:lang w:val="uk-UA"/>
        </w:rPr>
        <w:t xml:space="preserve">юджеті Южноукраїнської міської </w:t>
      </w:r>
      <w:r w:rsidR="00CD542E">
        <w:rPr>
          <w:sz w:val="24"/>
          <w:szCs w:val="24"/>
          <w:lang w:val="uk-UA"/>
        </w:rPr>
        <w:t xml:space="preserve">територіальної </w:t>
      </w:r>
      <w:r w:rsidRPr="00CD542E">
        <w:rPr>
          <w:sz w:val="24"/>
          <w:szCs w:val="24"/>
          <w:lang w:val="uk-UA"/>
        </w:rPr>
        <w:t xml:space="preserve">громади на відповідний рік, згідно з міською комплексною програмою «Охорона здоров’я в </w:t>
      </w:r>
      <w:r w:rsidR="00CD542E" w:rsidRPr="00CD542E">
        <w:rPr>
          <w:sz w:val="24"/>
          <w:szCs w:val="24"/>
          <w:lang w:val="uk-UA"/>
        </w:rPr>
        <w:t>Южноукраїнській</w:t>
      </w:r>
      <w:r w:rsidRPr="00CD542E">
        <w:rPr>
          <w:sz w:val="24"/>
          <w:szCs w:val="24"/>
          <w:lang w:val="uk-UA"/>
        </w:rPr>
        <w:t xml:space="preserve"> територіальній громаді» на 2021-2025 роки.</w:t>
      </w:r>
    </w:p>
    <w:p w:rsidR="00DD1858" w:rsidRPr="007C4871" w:rsidRDefault="00DD1858">
      <w:pPr>
        <w:pStyle w:val="a7"/>
        <w:tabs>
          <w:tab w:val="left" w:pos="851"/>
        </w:tabs>
        <w:ind w:left="0" w:right="-1"/>
        <w:jc w:val="both"/>
        <w:rPr>
          <w:sz w:val="16"/>
          <w:szCs w:val="24"/>
          <w:lang w:val="uk-UA"/>
        </w:rPr>
      </w:pPr>
    </w:p>
    <w:p w:rsidR="00DD1858" w:rsidRDefault="00CD542E">
      <w:pPr>
        <w:tabs>
          <w:tab w:val="left" w:pos="709"/>
          <w:tab w:val="left" w:pos="993"/>
        </w:tabs>
        <w:ind w:right="-1" w:firstLine="567"/>
        <w:jc w:val="both"/>
        <w:rPr>
          <w:sz w:val="12"/>
          <w:szCs w:val="24"/>
          <w:lang w:val="uk-UA"/>
        </w:rPr>
      </w:pPr>
      <w:r>
        <w:rPr>
          <w:sz w:val="24"/>
          <w:szCs w:val="24"/>
          <w:lang w:val="uk-UA"/>
        </w:rPr>
        <w:t>6</w:t>
      </w:r>
      <w:r w:rsidR="00490307">
        <w:rPr>
          <w:sz w:val="24"/>
          <w:szCs w:val="24"/>
          <w:lang w:val="uk-UA"/>
        </w:rPr>
        <w:t>. Контроль за виконанням цього рішення покласти на міського голову ОНУФРІЄНКА Валерія.</w:t>
      </w:r>
    </w:p>
    <w:p w:rsidR="00CD542E" w:rsidRDefault="00CD542E">
      <w:pPr>
        <w:tabs>
          <w:tab w:val="left" w:pos="993"/>
        </w:tabs>
        <w:ind w:right="-1"/>
        <w:rPr>
          <w:sz w:val="12"/>
          <w:szCs w:val="24"/>
          <w:lang w:val="uk-UA"/>
        </w:rPr>
      </w:pPr>
    </w:p>
    <w:tbl>
      <w:tblPr>
        <w:tblW w:w="9781" w:type="dxa"/>
        <w:tblInd w:w="-601" w:type="dxa"/>
        <w:tblLook w:val="04A0" w:firstRow="1" w:lastRow="0" w:firstColumn="1" w:lastColumn="0" w:noHBand="0" w:noVBand="1"/>
      </w:tblPr>
      <w:tblGrid>
        <w:gridCol w:w="5621"/>
        <w:gridCol w:w="1176"/>
        <w:gridCol w:w="2984"/>
      </w:tblGrid>
      <w:tr w:rsidR="00DD1858">
        <w:trPr>
          <w:trHeight w:val="242"/>
        </w:trPr>
        <w:tc>
          <w:tcPr>
            <w:tcW w:w="5621" w:type="dxa"/>
          </w:tcPr>
          <w:p w:rsidR="00DD1858" w:rsidRDefault="00490307">
            <w:pPr>
              <w:tabs>
                <w:tab w:val="left" w:pos="709"/>
                <w:tab w:val="left" w:pos="993"/>
              </w:tabs>
              <w:ind w:right="-1" w:firstLine="567"/>
              <w:jc w:val="both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Міський голова</w:t>
            </w:r>
          </w:p>
        </w:tc>
        <w:tc>
          <w:tcPr>
            <w:tcW w:w="1176" w:type="dxa"/>
          </w:tcPr>
          <w:p w:rsidR="00DD1858" w:rsidRDefault="00DD1858">
            <w:pPr>
              <w:tabs>
                <w:tab w:val="left" w:pos="709"/>
                <w:tab w:val="left" w:pos="825"/>
                <w:tab w:val="left" w:pos="993"/>
              </w:tabs>
              <w:ind w:right="-1" w:firstLine="567"/>
              <w:jc w:val="both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984" w:type="dxa"/>
          </w:tcPr>
          <w:p w:rsidR="00DD1858" w:rsidRDefault="00490307">
            <w:pPr>
              <w:tabs>
                <w:tab w:val="left" w:pos="709"/>
                <w:tab w:val="left" w:pos="993"/>
              </w:tabs>
              <w:ind w:right="-250"/>
              <w:jc w:val="both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Валерій ОНУФРІЄНКО</w:t>
            </w:r>
          </w:p>
        </w:tc>
      </w:tr>
    </w:tbl>
    <w:p w:rsidR="00CD542E" w:rsidRDefault="00CD542E">
      <w:pPr>
        <w:ind w:right="-1"/>
        <w:jc w:val="both"/>
        <w:rPr>
          <w:lang w:val="uk-UA"/>
        </w:rPr>
      </w:pPr>
    </w:p>
    <w:p w:rsidR="00DD1858" w:rsidRDefault="00490307">
      <w:pPr>
        <w:ind w:right="-1"/>
        <w:jc w:val="both"/>
        <w:rPr>
          <w:lang w:val="uk-UA"/>
        </w:rPr>
      </w:pPr>
      <w:r>
        <w:rPr>
          <w:lang w:val="uk-UA"/>
        </w:rPr>
        <w:t>ТИМЧЕНКО Яна</w:t>
      </w:r>
    </w:p>
    <w:p w:rsidR="00DD1858" w:rsidRDefault="00490307">
      <w:pPr>
        <w:ind w:right="-1"/>
        <w:jc w:val="both"/>
        <w:rPr>
          <w:lang w:val="uk-UA"/>
        </w:rPr>
      </w:pPr>
      <w:r>
        <w:rPr>
          <w:lang w:val="uk-UA"/>
        </w:rPr>
        <w:t>(05136) 5-44-62</w:t>
      </w:r>
    </w:p>
    <w:sectPr w:rsidR="00DD1858" w:rsidSect="00FC716F">
      <w:pgSz w:w="11906" w:h="16838"/>
      <w:pgMar w:top="992" w:right="680" w:bottom="56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BE5" w:rsidRDefault="009B7BE5">
      <w:r>
        <w:separator/>
      </w:r>
    </w:p>
  </w:endnote>
  <w:endnote w:type="continuationSeparator" w:id="0">
    <w:p w:rsidR="009B7BE5" w:rsidRDefault="009B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BE5" w:rsidRDefault="009B7BE5">
      <w:r>
        <w:separator/>
      </w:r>
    </w:p>
  </w:footnote>
  <w:footnote w:type="continuationSeparator" w:id="0">
    <w:p w:rsidR="009B7BE5" w:rsidRDefault="009B7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9599C24"/>
    <w:multiLevelType w:val="multilevel"/>
    <w:tmpl w:val="E9599C24"/>
    <w:lvl w:ilvl="0">
      <w:start w:val="1"/>
      <w:numFmt w:val="decimal"/>
      <w:suff w:val="space"/>
      <w:lvlText w:val="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709" w:firstLine="0"/>
      </w:pPr>
      <w:rPr>
        <w:rFonts w:hint="default"/>
      </w:rPr>
    </w:lvl>
  </w:abstractNum>
  <w:abstractNum w:abstractNumId="1" w15:restartNumberingAfterBreak="0">
    <w:nsid w:val="542A1E22"/>
    <w:multiLevelType w:val="multilevel"/>
    <w:tmpl w:val="8B68B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2" w15:restartNumberingAfterBreak="0">
    <w:nsid w:val="6D9B1E94"/>
    <w:multiLevelType w:val="multilevel"/>
    <w:tmpl w:val="6D9B1E94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4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29"/>
    <w:rsid w:val="0001105E"/>
    <w:rsid w:val="0001768D"/>
    <w:rsid w:val="0002160A"/>
    <w:rsid w:val="00022DC1"/>
    <w:rsid w:val="00035F7F"/>
    <w:rsid w:val="00053F11"/>
    <w:rsid w:val="00060F98"/>
    <w:rsid w:val="000618DC"/>
    <w:rsid w:val="00066E5B"/>
    <w:rsid w:val="000703C1"/>
    <w:rsid w:val="000834AD"/>
    <w:rsid w:val="00086048"/>
    <w:rsid w:val="00086A4E"/>
    <w:rsid w:val="000870B4"/>
    <w:rsid w:val="000A0755"/>
    <w:rsid w:val="000B2BF3"/>
    <w:rsid w:val="000B5E9C"/>
    <w:rsid w:val="000B6173"/>
    <w:rsid w:val="000C7407"/>
    <w:rsid w:val="000D1FA5"/>
    <w:rsid w:val="001100B8"/>
    <w:rsid w:val="001170B3"/>
    <w:rsid w:val="00130766"/>
    <w:rsid w:val="001468A0"/>
    <w:rsid w:val="00150364"/>
    <w:rsid w:val="00156415"/>
    <w:rsid w:val="0016338A"/>
    <w:rsid w:val="0018298E"/>
    <w:rsid w:val="001859FA"/>
    <w:rsid w:val="001939E9"/>
    <w:rsid w:val="001979F5"/>
    <w:rsid w:val="001B33F2"/>
    <w:rsid w:val="001B448D"/>
    <w:rsid w:val="001B4E90"/>
    <w:rsid w:val="001C5DC2"/>
    <w:rsid w:val="001F185F"/>
    <w:rsid w:val="00203D4F"/>
    <w:rsid w:val="002176A9"/>
    <w:rsid w:val="00220490"/>
    <w:rsid w:val="0022751D"/>
    <w:rsid w:val="00230F57"/>
    <w:rsid w:val="002544DA"/>
    <w:rsid w:val="0027630E"/>
    <w:rsid w:val="00283ECD"/>
    <w:rsid w:val="002B2FFE"/>
    <w:rsid w:val="002B7435"/>
    <w:rsid w:val="002C4E8A"/>
    <w:rsid w:val="00307DCE"/>
    <w:rsid w:val="003213CA"/>
    <w:rsid w:val="00332C33"/>
    <w:rsid w:val="0035324D"/>
    <w:rsid w:val="00355076"/>
    <w:rsid w:val="00356C40"/>
    <w:rsid w:val="00390AAF"/>
    <w:rsid w:val="00392597"/>
    <w:rsid w:val="003970B3"/>
    <w:rsid w:val="003A463F"/>
    <w:rsid w:val="003A6BAC"/>
    <w:rsid w:val="003B60AA"/>
    <w:rsid w:val="003C7E32"/>
    <w:rsid w:val="003D1429"/>
    <w:rsid w:val="003D1602"/>
    <w:rsid w:val="003D4068"/>
    <w:rsid w:val="003E225E"/>
    <w:rsid w:val="003E2890"/>
    <w:rsid w:val="00401340"/>
    <w:rsid w:val="00425C72"/>
    <w:rsid w:val="00434FD3"/>
    <w:rsid w:val="004643E0"/>
    <w:rsid w:val="00472584"/>
    <w:rsid w:val="00490307"/>
    <w:rsid w:val="00491C6F"/>
    <w:rsid w:val="004923CA"/>
    <w:rsid w:val="004931C5"/>
    <w:rsid w:val="00496D09"/>
    <w:rsid w:val="004A2F51"/>
    <w:rsid w:val="004B455A"/>
    <w:rsid w:val="004D679D"/>
    <w:rsid w:val="0051698E"/>
    <w:rsid w:val="00523C71"/>
    <w:rsid w:val="0056628B"/>
    <w:rsid w:val="00572342"/>
    <w:rsid w:val="0057652F"/>
    <w:rsid w:val="005A1FCC"/>
    <w:rsid w:val="005A41B3"/>
    <w:rsid w:val="005B168D"/>
    <w:rsid w:val="005B3540"/>
    <w:rsid w:val="005F6D78"/>
    <w:rsid w:val="005F7336"/>
    <w:rsid w:val="00607561"/>
    <w:rsid w:val="00626A33"/>
    <w:rsid w:val="006324EE"/>
    <w:rsid w:val="00650D22"/>
    <w:rsid w:val="0065554B"/>
    <w:rsid w:val="00656409"/>
    <w:rsid w:val="00656AF1"/>
    <w:rsid w:val="00657D15"/>
    <w:rsid w:val="006671C8"/>
    <w:rsid w:val="006967A8"/>
    <w:rsid w:val="0069779A"/>
    <w:rsid w:val="006A60C6"/>
    <w:rsid w:val="006C424D"/>
    <w:rsid w:val="006C576D"/>
    <w:rsid w:val="006D048A"/>
    <w:rsid w:val="006F4AAB"/>
    <w:rsid w:val="0070145C"/>
    <w:rsid w:val="007236B3"/>
    <w:rsid w:val="007313CA"/>
    <w:rsid w:val="0073180A"/>
    <w:rsid w:val="00790470"/>
    <w:rsid w:val="00793FE3"/>
    <w:rsid w:val="007B0020"/>
    <w:rsid w:val="007C1840"/>
    <w:rsid w:val="007C4871"/>
    <w:rsid w:val="007F0100"/>
    <w:rsid w:val="007F41DB"/>
    <w:rsid w:val="0082315B"/>
    <w:rsid w:val="00824381"/>
    <w:rsid w:val="00831F52"/>
    <w:rsid w:val="00833B04"/>
    <w:rsid w:val="008370BC"/>
    <w:rsid w:val="008378A6"/>
    <w:rsid w:val="00845193"/>
    <w:rsid w:val="008540BA"/>
    <w:rsid w:val="00872C9B"/>
    <w:rsid w:val="008957CB"/>
    <w:rsid w:val="008A77B4"/>
    <w:rsid w:val="008B2F79"/>
    <w:rsid w:val="008C5650"/>
    <w:rsid w:val="008C755C"/>
    <w:rsid w:val="008D3EFC"/>
    <w:rsid w:val="008D7DDD"/>
    <w:rsid w:val="008F6B8A"/>
    <w:rsid w:val="00901DD4"/>
    <w:rsid w:val="0090278B"/>
    <w:rsid w:val="00903135"/>
    <w:rsid w:val="00904170"/>
    <w:rsid w:val="00921041"/>
    <w:rsid w:val="009278D0"/>
    <w:rsid w:val="0093005A"/>
    <w:rsid w:val="009312E6"/>
    <w:rsid w:val="00950C9E"/>
    <w:rsid w:val="0095161D"/>
    <w:rsid w:val="009538E0"/>
    <w:rsid w:val="0095502F"/>
    <w:rsid w:val="00955ECD"/>
    <w:rsid w:val="009A4B87"/>
    <w:rsid w:val="009B17C2"/>
    <w:rsid w:val="009B7BE5"/>
    <w:rsid w:val="009C3743"/>
    <w:rsid w:val="009D6E6F"/>
    <w:rsid w:val="00A30301"/>
    <w:rsid w:val="00A3223E"/>
    <w:rsid w:val="00A422F4"/>
    <w:rsid w:val="00A4371C"/>
    <w:rsid w:val="00A71A80"/>
    <w:rsid w:val="00A90958"/>
    <w:rsid w:val="00AB1B03"/>
    <w:rsid w:val="00AC0770"/>
    <w:rsid w:val="00AC4599"/>
    <w:rsid w:val="00B12A47"/>
    <w:rsid w:val="00B22A27"/>
    <w:rsid w:val="00B44FB6"/>
    <w:rsid w:val="00B603D1"/>
    <w:rsid w:val="00B6324B"/>
    <w:rsid w:val="00B67E0D"/>
    <w:rsid w:val="00B7048F"/>
    <w:rsid w:val="00B75202"/>
    <w:rsid w:val="00B96012"/>
    <w:rsid w:val="00BA04E3"/>
    <w:rsid w:val="00BA5143"/>
    <w:rsid w:val="00BA5B4D"/>
    <w:rsid w:val="00BA6B3C"/>
    <w:rsid w:val="00BC5B46"/>
    <w:rsid w:val="00BD4DFD"/>
    <w:rsid w:val="00BE7FBA"/>
    <w:rsid w:val="00BF58F0"/>
    <w:rsid w:val="00C07EB1"/>
    <w:rsid w:val="00C109E0"/>
    <w:rsid w:val="00C148DA"/>
    <w:rsid w:val="00C55729"/>
    <w:rsid w:val="00C645AA"/>
    <w:rsid w:val="00C77AC6"/>
    <w:rsid w:val="00C80A9E"/>
    <w:rsid w:val="00C938EB"/>
    <w:rsid w:val="00CB2F34"/>
    <w:rsid w:val="00CB7B0B"/>
    <w:rsid w:val="00CC6802"/>
    <w:rsid w:val="00CD542E"/>
    <w:rsid w:val="00CE6DF0"/>
    <w:rsid w:val="00CF730C"/>
    <w:rsid w:val="00D05054"/>
    <w:rsid w:val="00D11D5A"/>
    <w:rsid w:val="00D13E5E"/>
    <w:rsid w:val="00D150F0"/>
    <w:rsid w:val="00D26470"/>
    <w:rsid w:val="00D31195"/>
    <w:rsid w:val="00D356C6"/>
    <w:rsid w:val="00D4041C"/>
    <w:rsid w:val="00D4552F"/>
    <w:rsid w:val="00D549BD"/>
    <w:rsid w:val="00D71A60"/>
    <w:rsid w:val="00D7356C"/>
    <w:rsid w:val="00D95147"/>
    <w:rsid w:val="00DB2471"/>
    <w:rsid w:val="00DB615A"/>
    <w:rsid w:val="00DC11D8"/>
    <w:rsid w:val="00DC5914"/>
    <w:rsid w:val="00DC5CFB"/>
    <w:rsid w:val="00DD04E0"/>
    <w:rsid w:val="00DD1858"/>
    <w:rsid w:val="00DD3E57"/>
    <w:rsid w:val="00DD405B"/>
    <w:rsid w:val="00DD4552"/>
    <w:rsid w:val="00DD7B24"/>
    <w:rsid w:val="00DE2AF9"/>
    <w:rsid w:val="00DF013E"/>
    <w:rsid w:val="00DF1876"/>
    <w:rsid w:val="00DF33F5"/>
    <w:rsid w:val="00DF5277"/>
    <w:rsid w:val="00E24196"/>
    <w:rsid w:val="00E2602B"/>
    <w:rsid w:val="00E3441A"/>
    <w:rsid w:val="00E35E5E"/>
    <w:rsid w:val="00E53DD1"/>
    <w:rsid w:val="00E5750F"/>
    <w:rsid w:val="00E6425B"/>
    <w:rsid w:val="00E80EE9"/>
    <w:rsid w:val="00ED3C55"/>
    <w:rsid w:val="00EE2AB0"/>
    <w:rsid w:val="00EF3E24"/>
    <w:rsid w:val="00EF751C"/>
    <w:rsid w:val="00F066B7"/>
    <w:rsid w:val="00F20A1C"/>
    <w:rsid w:val="00F215A6"/>
    <w:rsid w:val="00F21B2F"/>
    <w:rsid w:val="00F410F6"/>
    <w:rsid w:val="00F45F37"/>
    <w:rsid w:val="00F624FA"/>
    <w:rsid w:val="00F9665E"/>
    <w:rsid w:val="00FA4ED1"/>
    <w:rsid w:val="00FC716F"/>
    <w:rsid w:val="00FD334E"/>
    <w:rsid w:val="00FE5099"/>
    <w:rsid w:val="00FE783C"/>
    <w:rsid w:val="00FF1D75"/>
    <w:rsid w:val="6FA91FA8"/>
    <w:rsid w:val="7B74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EB3E929-134F-48E0-86F6-A7453E64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Arial" w:hAnsi="Arial" w:cs="Arial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4"/>
    </w:rPr>
  </w:style>
  <w:style w:type="character" w:customStyle="1" w:styleId="a6">
    <w:name w:val="Верхній колонтитул Знак"/>
    <w:basedOn w:val="a0"/>
    <w:link w:val="a5"/>
    <w:uiPriority w:val="99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rvps2">
    <w:name w:val="rvps2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1B4338-0B4F-4A3F-9D49-E19D1571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3461</Words>
  <Characters>1973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Невертий</dc:creator>
  <cp:lastModifiedBy>Ulvis_L</cp:lastModifiedBy>
  <cp:revision>3</cp:revision>
  <cp:lastPrinted>2025-02-13T12:16:00Z</cp:lastPrinted>
  <dcterms:created xsi:type="dcterms:W3CDTF">2025-02-21T09:11:00Z</dcterms:created>
  <dcterms:modified xsi:type="dcterms:W3CDTF">2025-02-24T08:45:00Z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8D8036E1577A48CC8DC12903E3DE5D46_12</vt:lpwstr>
  </property>
</Properties>
</file>